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5991F" w14:textId="77777777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Times New Roman"/>
          <w:color w:val="000000"/>
          <w:sz w:val="22"/>
          <w:szCs w:val="22"/>
        </w:rPr>
      </w:pPr>
      <w:r w:rsidRPr="0045276A">
        <w:rPr>
          <w:rFonts w:eastAsia="Times New Roman"/>
          <w:b/>
          <w:color w:val="000000"/>
          <w:sz w:val="22"/>
          <w:szCs w:val="22"/>
        </w:rPr>
        <w:t>Załącznik nr 1 Formularz ofertowy</w:t>
      </w:r>
    </w:p>
    <w:p w14:paraId="35203778" w14:textId="77777777" w:rsidR="00D74242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color w:val="000000"/>
          <w:sz w:val="24"/>
          <w:szCs w:val="24"/>
        </w:rPr>
        <w:t>Dane oferenta:</w:t>
      </w:r>
    </w:p>
    <w:p w14:paraId="6DCF5A2F" w14:textId="0185D421" w:rsidR="00CA4AC9" w:rsidRPr="00CA4AC9" w:rsidRDefault="00CA4AC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</w:rPr>
      </w:pPr>
      <w:r w:rsidRPr="00CA4AC9">
        <w:rPr>
          <w:rFonts w:eastAsia="Times New Roman"/>
          <w:color w:val="000000"/>
        </w:rPr>
        <w:t>Nazwa: ........................</w:t>
      </w:r>
      <w:r>
        <w:rPr>
          <w:rFonts w:eastAsia="Times New Roman"/>
          <w:color w:val="000000"/>
        </w:rPr>
        <w:t>......</w:t>
      </w:r>
      <w:r w:rsidRPr="00CA4AC9">
        <w:rPr>
          <w:rFonts w:eastAsia="Times New Roman"/>
          <w:color w:val="000000"/>
        </w:rPr>
        <w:t>..</w:t>
      </w:r>
    </w:p>
    <w:p w14:paraId="7274175D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Adres: ……………………………….</w:t>
      </w:r>
    </w:p>
    <w:p w14:paraId="6AB12FC9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 xml:space="preserve">NIP:…………………………………, REGON: …………………… </w:t>
      </w:r>
    </w:p>
    <w:p w14:paraId="2A832C87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Imię i nazwisko osoby do kontaktu …………………………………</w:t>
      </w:r>
    </w:p>
    <w:p w14:paraId="05501036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Tel.. …………………………………</w:t>
      </w:r>
    </w:p>
    <w:p w14:paraId="6B8AA0EF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 email – ………………………</w:t>
      </w:r>
    </w:p>
    <w:p w14:paraId="6B946C17" w14:textId="77777777" w:rsidR="00497153" w:rsidRPr="00470593" w:rsidRDefault="00055932" w:rsidP="004971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eastAsia="Times New Roman"/>
          <w:color w:val="000000"/>
          <w:sz w:val="24"/>
          <w:szCs w:val="24"/>
        </w:rPr>
      </w:pPr>
      <w:r w:rsidRPr="00470593">
        <w:rPr>
          <w:rFonts w:eastAsia="Times New Roman"/>
          <w:b/>
          <w:color w:val="000000"/>
          <w:sz w:val="24"/>
          <w:szCs w:val="24"/>
        </w:rPr>
        <w:t>OFERTA</w:t>
      </w:r>
    </w:p>
    <w:p w14:paraId="32C16D66" w14:textId="146E6E91" w:rsidR="00D74242" w:rsidRPr="00470593" w:rsidRDefault="00055932" w:rsidP="004971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eastAsia="Times New Roman"/>
          <w:color w:val="000000"/>
          <w:sz w:val="24"/>
          <w:szCs w:val="24"/>
        </w:rPr>
      </w:pPr>
      <w:r w:rsidRPr="00470593">
        <w:rPr>
          <w:rFonts w:eastAsia="Times New Roman"/>
          <w:b/>
          <w:color w:val="000000"/>
          <w:sz w:val="24"/>
          <w:szCs w:val="24"/>
        </w:rPr>
        <w:t xml:space="preserve">w odpowiedzi na zapytanie ofertowe z dnia </w:t>
      </w:r>
      <w:r w:rsidR="003F7A4A" w:rsidRPr="00470593">
        <w:rPr>
          <w:rFonts w:eastAsia="Times New Roman"/>
          <w:b/>
          <w:color w:val="000000"/>
          <w:sz w:val="24"/>
          <w:szCs w:val="24"/>
        </w:rPr>
        <w:t>06</w:t>
      </w:r>
      <w:r w:rsidRPr="00470593">
        <w:rPr>
          <w:rFonts w:eastAsia="Times New Roman"/>
          <w:b/>
          <w:sz w:val="24"/>
          <w:szCs w:val="24"/>
        </w:rPr>
        <w:t>.</w:t>
      </w:r>
      <w:r w:rsidR="003F7A4A" w:rsidRPr="00470593">
        <w:rPr>
          <w:rFonts w:eastAsia="Times New Roman"/>
          <w:b/>
          <w:sz w:val="24"/>
          <w:szCs w:val="24"/>
        </w:rPr>
        <w:t>02</w:t>
      </w:r>
      <w:r w:rsidRPr="00470593">
        <w:rPr>
          <w:rFonts w:eastAsia="Times New Roman"/>
          <w:b/>
          <w:sz w:val="24"/>
          <w:szCs w:val="24"/>
        </w:rPr>
        <w:t>.202</w:t>
      </w:r>
      <w:r w:rsidR="003F7A4A" w:rsidRPr="00470593">
        <w:rPr>
          <w:rFonts w:eastAsia="Times New Roman"/>
          <w:b/>
          <w:sz w:val="24"/>
          <w:szCs w:val="24"/>
        </w:rPr>
        <w:t>6</w:t>
      </w:r>
      <w:r w:rsidRPr="00470593">
        <w:rPr>
          <w:rFonts w:eastAsia="Times New Roman"/>
          <w:b/>
          <w:color w:val="000000"/>
          <w:sz w:val="24"/>
          <w:szCs w:val="24"/>
        </w:rPr>
        <w:t>r.</w:t>
      </w:r>
    </w:p>
    <w:tbl>
      <w:tblPr>
        <w:tblStyle w:val="a"/>
        <w:tblW w:w="992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2"/>
        <w:gridCol w:w="2284"/>
        <w:gridCol w:w="1842"/>
        <w:gridCol w:w="2295"/>
      </w:tblGrid>
      <w:tr w:rsidR="00D74242" w:rsidRPr="0045276A" w14:paraId="0975BEFC" w14:textId="77777777" w:rsidTr="000C1BAE">
        <w:trPr>
          <w:trHeight w:val="499"/>
        </w:trPr>
        <w:tc>
          <w:tcPr>
            <w:tcW w:w="3502" w:type="dxa"/>
            <w:shd w:val="clear" w:color="auto" w:fill="DEEAF6" w:themeFill="accent5" w:themeFillTint="33"/>
            <w:vAlign w:val="center"/>
          </w:tcPr>
          <w:p w14:paraId="418EB646" w14:textId="77777777" w:rsidR="00D74242" w:rsidRPr="0045276A" w:rsidRDefault="00055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5276A">
              <w:rPr>
                <w:rFonts w:eastAsia="Times New Roman"/>
                <w:b/>
                <w:color w:val="000000"/>
                <w:sz w:val="24"/>
                <w:szCs w:val="24"/>
              </w:rPr>
              <w:t>Przedmiot zamówienia</w:t>
            </w:r>
          </w:p>
        </w:tc>
        <w:tc>
          <w:tcPr>
            <w:tcW w:w="2284" w:type="dxa"/>
            <w:shd w:val="clear" w:color="auto" w:fill="DEEAF6" w:themeFill="accent5" w:themeFillTint="33"/>
            <w:vAlign w:val="center"/>
          </w:tcPr>
          <w:p w14:paraId="1AF37B91" w14:textId="638FBE0D" w:rsidR="00D74242" w:rsidRPr="0045276A" w:rsidRDefault="00055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5276A">
              <w:rPr>
                <w:rFonts w:eastAsia="Times New Roman"/>
                <w:b/>
                <w:color w:val="000000"/>
                <w:sz w:val="24"/>
                <w:szCs w:val="24"/>
              </w:rPr>
              <w:t>Wartość netto (</w:t>
            </w:r>
            <w:r w:rsidR="00470593">
              <w:rPr>
                <w:rFonts w:eastAsia="Times New Roman"/>
                <w:b/>
                <w:color w:val="000000"/>
                <w:sz w:val="24"/>
                <w:szCs w:val="24"/>
              </w:rPr>
              <w:t>waluta</w:t>
            </w:r>
            <w:r w:rsidRPr="0045276A">
              <w:rPr>
                <w:rFonts w:eastAsia="Times New Roman"/>
                <w:b/>
                <w:color w:val="000000"/>
                <w:sz w:val="24"/>
                <w:szCs w:val="24"/>
              </w:rPr>
              <w:t>…</w:t>
            </w:r>
            <w:r w:rsidR="00D935D0">
              <w:rPr>
                <w:rFonts w:eastAsia="Times New Roman"/>
                <w:b/>
                <w:color w:val="000000"/>
                <w:sz w:val="24"/>
                <w:szCs w:val="24"/>
              </w:rPr>
              <w:t>...</w:t>
            </w:r>
            <w:r w:rsidRPr="0045276A">
              <w:rPr>
                <w:rFonts w:eastAsia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09D81EE1" w14:textId="1BFFDECA" w:rsidR="00D74242" w:rsidRPr="0045276A" w:rsidRDefault="00055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5276A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VAT </w:t>
            </w:r>
            <w:r w:rsidR="00470593">
              <w:rPr>
                <w:rFonts w:eastAsia="Times New Roman"/>
                <w:b/>
                <w:color w:val="000000"/>
                <w:sz w:val="24"/>
                <w:szCs w:val="24"/>
              </w:rPr>
              <w:t>(stawka</w:t>
            </w:r>
            <w:r w:rsidRPr="0045276A">
              <w:rPr>
                <w:rFonts w:eastAsia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295" w:type="dxa"/>
            <w:shd w:val="clear" w:color="auto" w:fill="DEEAF6" w:themeFill="accent5" w:themeFillTint="33"/>
            <w:vAlign w:val="center"/>
          </w:tcPr>
          <w:p w14:paraId="43254FDE" w14:textId="54347E7E" w:rsidR="00D74242" w:rsidRPr="0045276A" w:rsidRDefault="00055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5276A">
              <w:rPr>
                <w:rFonts w:eastAsia="Times New Roman"/>
                <w:b/>
                <w:color w:val="000000"/>
                <w:sz w:val="24"/>
                <w:szCs w:val="24"/>
              </w:rPr>
              <w:t>Wartość brutto(</w:t>
            </w:r>
            <w:r w:rsidR="00470593">
              <w:rPr>
                <w:rFonts w:eastAsia="Times New Roman"/>
                <w:b/>
                <w:color w:val="000000"/>
                <w:sz w:val="24"/>
                <w:szCs w:val="24"/>
              </w:rPr>
              <w:t>waluta</w:t>
            </w:r>
            <w:r w:rsidR="00D935D0">
              <w:rPr>
                <w:rFonts w:eastAsia="Times New Roman"/>
                <w:b/>
                <w:color w:val="000000"/>
                <w:sz w:val="24"/>
                <w:szCs w:val="24"/>
              </w:rPr>
              <w:t>...</w:t>
            </w:r>
            <w:r w:rsidRPr="0045276A">
              <w:rPr>
                <w:rFonts w:eastAsia="Times New Roman"/>
                <w:b/>
                <w:color w:val="000000"/>
                <w:sz w:val="24"/>
                <w:szCs w:val="24"/>
              </w:rPr>
              <w:t>…)</w:t>
            </w:r>
          </w:p>
        </w:tc>
      </w:tr>
      <w:tr w:rsidR="00093FBB" w:rsidRPr="0045276A" w14:paraId="0C794523" w14:textId="77777777" w:rsidTr="00915100">
        <w:trPr>
          <w:trHeight w:val="808"/>
        </w:trPr>
        <w:tc>
          <w:tcPr>
            <w:tcW w:w="3502" w:type="dxa"/>
            <w:shd w:val="clear" w:color="auto" w:fill="FFFFFF" w:themeFill="background1"/>
          </w:tcPr>
          <w:p w14:paraId="26ACBE2B" w14:textId="77777777" w:rsidR="00E40670" w:rsidRDefault="00E40670" w:rsidP="00CA4AC9">
            <w:pPr>
              <w:spacing w:line="276" w:lineRule="auto"/>
              <w:ind w:right="18"/>
              <w:rPr>
                <w:rFonts w:asciiTheme="minorHAnsi" w:hAnsiTheme="minorHAnsi" w:cstheme="minorHAnsi"/>
              </w:rPr>
            </w:pPr>
          </w:p>
          <w:p w14:paraId="5B03940F" w14:textId="77777777" w:rsidR="00E40670" w:rsidRDefault="00AF3937" w:rsidP="006F4C31">
            <w:pPr>
              <w:spacing w:line="276" w:lineRule="auto"/>
              <w:ind w:right="18"/>
              <w:rPr>
                <w:rFonts w:asciiTheme="minorHAnsi" w:hAnsiTheme="minorHAnsi" w:cstheme="minorHAnsi"/>
                <w:sz w:val="22"/>
                <w:szCs w:val="22"/>
              </w:rPr>
            </w:pPr>
            <w:r w:rsidRPr="00AF3937">
              <w:rPr>
                <w:sz w:val="22"/>
                <w:szCs w:val="22"/>
              </w:rPr>
              <w:t>Wykonanie sterowania do plotera odlewniczego</w:t>
            </w:r>
            <w:r w:rsidRPr="00AF39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E27A7B5" w14:textId="6018FEAA" w:rsidR="00A20F10" w:rsidRPr="00AF3937" w:rsidRDefault="00A20F10" w:rsidP="006F4C31">
            <w:pPr>
              <w:spacing w:line="276" w:lineRule="auto"/>
              <w:ind w:right="1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4" w:type="dxa"/>
            <w:shd w:val="clear" w:color="auto" w:fill="FFFFFF" w:themeFill="background1"/>
            <w:vAlign w:val="center"/>
          </w:tcPr>
          <w:p w14:paraId="42598DE4" w14:textId="77777777" w:rsidR="00093FBB" w:rsidRPr="0045276A" w:rsidRDefault="00093FBB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0A53415" w14:textId="77777777" w:rsidR="00093FBB" w:rsidRPr="0045276A" w:rsidRDefault="00093FBB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5CCBAB58" w14:textId="77777777" w:rsidR="00093FBB" w:rsidRPr="0045276A" w:rsidRDefault="00093FBB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6BC0" w:rsidRPr="0045276A" w14:paraId="4C0EFBB2" w14:textId="77777777" w:rsidTr="00915100">
        <w:trPr>
          <w:trHeight w:val="808"/>
        </w:trPr>
        <w:tc>
          <w:tcPr>
            <w:tcW w:w="3502" w:type="dxa"/>
            <w:shd w:val="clear" w:color="auto" w:fill="FFFFFF" w:themeFill="background1"/>
          </w:tcPr>
          <w:p w14:paraId="2071AC81" w14:textId="368AE8A3" w:rsidR="00166BC0" w:rsidRDefault="00166BC0" w:rsidP="00CA4AC9">
            <w:pPr>
              <w:spacing w:line="276" w:lineRule="auto"/>
              <w:ind w:right="18"/>
              <w:rPr>
                <w:rFonts w:asciiTheme="minorHAnsi" w:hAnsiTheme="minorHAnsi" w:cstheme="minorHAnsi"/>
              </w:rPr>
            </w:pPr>
            <w:r>
              <w:rPr>
                <w:color w:val="000000"/>
                <w:sz w:val="22"/>
                <w:szCs w:val="22"/>
              </w:rPr>
              <w:t>Aparatura i materiały na montaż szafy sterowniczej i okablowania maszyny</w:t>
            </w:r>
          </w:p>
        </w:tc>
        <w:tc>
          <w:tcPr>
            <w:tcW w:w="2284" w:type="dxa"/>
            <w:shd w:val="clear" w:color="auto" w:fill="FFFFFF" w:themeFill="background1"/>
            <w:vAlign w:val="center"/>
          </w:tcPr>
          <w:p w14:paraId="43F3A2C3" w14:textId="77777777" w:rsidR="00166BC0" w:rsidRPr="0045276A" w:rsidRDefault="00166BC0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4B7DAC5" w14:textId="77777777" w:rsidR="00166BC0" w:rsidRPr="0045276A" w:rsidRDefault="00166BC0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4C509FCB" w14:textId="77777777" w:rsidR="00166BC0" w:rsidRPr="0045276A" w:rsidRDefault="00166BC0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241FF" w:rsidRPr="0045276A" w14:paraId="7F705529" w14:textId="77777777" w:rsidTr="00915100">
        <w:trPr>
          <w:trHeight w:val="808"/>
        </w:trPr>
        <w:tc>
          <w:tcPr>
            <w:tcW w:w="3502" w:type="dxa"/>
            <w:shd w:val="clear" w:color="auto" w:fill="FFFFFF" w:themeFill="background1"/>
          </w:tcPr>
          <w:p w14:paraId="124B92ED" w14:textId="77777777" w:rsidR="00E241FF" w:rsidRDefault="00E241FF" w:rsidP="00E241FF">
            <w:pPr>
              <w:spacing w:line="276" w:lineRule="auto"/>
              <w:ind w:right="1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23FA995A" w14:textId="433CE5E0" w:rsidR="00E241FF" w:rsidRPr="00E241FF" w:rsidRDefault="00E241FF" w:rsidP="00E241FF">
            <w:pPr>
              <w:spacing w:line="276" w:lineRule="auto"/>
              <w:ind w:right="1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1FF">
              <w:rPr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2284" w:type="dxa"/>
            <w:shd w:val="clear" w:color="auto" w:fill="FFFFFF" w:themeFill="background1"/>
            <w:vAlign w:val="center"/>
          </w:tcPr>
          <w:p w14:paraId="5FD9E889" w14:textId="77777777" w:rsidR="00E241FF" w:rsidRPr="0045276A" w:rsidRDefault="00E241FF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45BABD9D" w14:textId="77777777" w:rsidR="00E241FF" w:rsidRPr="0045276A" w:rsidRDefault="00E241FF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280914D1" w14:textId="77777777" w:rsidR="00E241FF" w:rsidRPr="0045276A" w:rsidRDefault="00E241FF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14:paraId="0375A74F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14:paraId="41A785A5" w14:textId="7F34D087" w:rsidR="00606A2D" w:rsidRPr="00470593" w:rsidRDefault="00470593" w:rsidP="0045276A">
      <w:pPr>
        <w:spacing w:line="276" w:lineRule="auto"/>
        <w:contextualSpacing/>
        <w:jc w:val="both"/>
        <w:rPr>
          <w:b/>
          <w:bCs/>
          <w:kern w:val="2"/>
          <w:lang w:eastAsia="en-US"/>
          <w14:ligatures w14:val="standardContextual"/>
        </w:rPr>
      </w:pPr>
      <w:r>
        <w:rPr>
          <w:b/>
          <w:bCs/>
          <w:kern w:val="2"/>
          <w:lang w:eastAsia="en-US"/>
          <w14:ligatures w14:val="standardContextual"/>
        </w:rPr>
        <w:t>*</w:t>
      </w:r>
      <w:r w:rsidR="00D935D0" w:rsidRPr="00470593">
        <w:rPr>
          <w:b/>
          <w:bCs/>
          <w:kern w:val="2"/>
          <w:lang w:eastAsia="en-US"/>
          <w14:ligatures w14:val="standardContextual"/>
        </w:rPr>
        <w:t>W</w:t>
      </w:r>
      <w:r w:rsidR="00055932" w:rsidRPr="00470593">
        <w:rPr>
          <w:b/>
          <w:bCs/>
          <w:kern w:val="2"/>
          <w:lang w:eastAsia="en-US"/>
          <w14:ligatures w14:val="standardContextual"/>
        </w:rPr>
        <w:t xml:space="preserve"> tabeli powyżej</w:t>
      </w:r>
      <w:r w:rsidR="00D935D0" w:rsidRPr="00470593">
        <w:rPr>
          <w:b/>
          <w:bCs/>
          <w:kern w:val="2"/>
          <w:lang w:eastAsia="en-US"/>
          <w14:ligatures w14:val="standardContextual"/>
        </w:rPr>
        <w:t xml:space="preserve"> należy</w:t>
      </w:r>
      <w:r w:rsidR="00055932" w:rsidRPr="00470593">
        <w:rPr>
          <w:b/>
          <w:bCs/>
          <w:kern w:val="2"/>
          <w:lang w:eastAsia="en-US"/>
          <w14:ligatures w14:val="standardContextual"/>
        </w:rPr>
        <w:t xml:space="preserve"> wskazać walutę oferowanej przez Wykonawcę ceny.</w:t>
      </w:r>
    </w:p>
    <w:p w14:paraId="3DD5C898" w14:textId="77777777" w:rsidR="00606A2D" w:rsidRPr="00606A2D" w:rsidRDefault="00606A2D" w:rsidP="00606A2D">
      <w:pPr>
        <w:pStyle w:val="Akapitzlist"/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1EEF1DC" w14:textId="76D60921" w:rsidR="00606A2D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W sytuacji, </w:t>
      </w:r>
      <w:r w:rsidR="00FE7366">
        <w:rPr>
          <w:kern w:val="2"/>
          <w:sz w:val="22"/>
          <w:szCs w:val="22"/>
          <w:lang w:eastAsia="en-US"/>
          <w14:ligatures w14:val="standardContextual"/>
        </w:rPr>
        <w:t>g</w:t>
      </w:r>
      <w:r w:rsidRPr="0045276A">
        <w:rPr>
          <w:kern w:val="2"/>
          <w:sz w:val="22"/>
          <w:szCs w:val="22"/>
          <w:lang w:eastAsia="en-US"/>
          <w14:ligatures w14:val="standardContextual"/>
        </w:rPr>
        <w:t>dy cena podana w ofercie wyrażona zostanie w innej walucie niż PLN, Zamawiający w celu dokonania oceny oferty i przeliczania jej na PLN zastosuje kurs średni NBP notowany w dniu wszczęcia postępowania.</w:t>
      </w:r>
    </w:p>
    <w:p w14:paraId="73012BD6" w14:textId="6846BA0C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Deklarujemy związanie ofertą: </w:t>
      </w:r>
      <w:r w:rsidR="00CA4AC9">
        <w:rPr>
          <w:kern w:val="2"/>
          <w:sz w:val="22"/>
          <w:szCs w:val="22"/>
          <w:lang w:eastAsia="en-US"/>
          <w14:ligatures w14:val="standardContextual"/>
        </w:rPr>
        <w:t>30</w:t>
      </w: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 dni licząc od daty upływu terminu składania ofert, o którym mowa w pkt. X</w:t>
      </w:r>
      <w:r w:rsidR="00CA4AC9">
        <w:rPr>
          <w:kern w:val="2"/>
          <w:sz w:val="22"/>
          <w:szCs w:val="22"/>
          <w:lang w:eastAsia="en-US"/>
          <w14:ligatures w14:val="standardContextual"/>
        </w:rPr>
        <w:t>I</w:t>
      </w: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 zapytania ofertowego.</w:t>
      </w:r>
    </w:p>
    <w:p w14:paraId="0EFBA256" w14:textId="77777777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Oświadczam, że zapoznaliśmy się ze specyfikacją techniczną przedmiotu zamówienia i nie wnosimy do niej żadnych zastrzeżeń oraz zdobyliśmy wszystkie konieczne informacje do złożenia oferty.</w:t>
      </w:r>
    </w:p>
    <w:p w14:paraId="668F7ECD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13EA0DCF" w14:textId="2830BC1D" w:rsidR="00497153" w:rsidRPr="00497153" w:rsidRDefault="00055932" w:rsidP="0045276A">
      <w:pPr>
        <w:spacing w:line="276" w:lineRule="auto"/>
        <w:contextualSpacing/>
        <w:jc w:val="both"/>
        <w:rPr>
          <w:b/>
          <w:bCs/>
          <w:kern w:val="2"/>
          <w:sz w:val="22"/>
          <w:szCs w:val="22"/>
          <w:lang w:eastAsia="en-US"/>
          <w14:ligatures w14:val="standardContextual"/>
        </w:rPr>
      </w:pPr>
      <w:r w:rsidRPr="004B059F">
        <w:rPr>
          <w:b/>
          <w:bCs/>
          <w:kern w:val="2"/>
          <w:sz w:val="22"/>
          <w:szCs w:val="22"/>
          <w:lang w:eastAsia="en-US"/>
          <w14:ligatures w14:val="standardContextual"/>
        </w:rPr>
        <w:t>Oświadczamy, że zgadzamy się z zapisami zapytania ofertowego.</w:t>
      </w:r>
    </w:p>
    <w:p w14:paraId="1E21C5A4" w14:textId="15208828" w:rsidR="00497153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W przypadku udzielenia zamówienia zobowiązujemy się do zawarcia pisemnej umowy w terminie i miejscu wskazanym przez Zamawiającego.</w:t>
      </w:r>
    </w:p>
    <w:p w14:paraId="271791C3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Times New Roman"/>
          <w:color w:val="000000"/>
        </w:rPr>
      </w:pPr>
    </w:p>
    <w:p w14:paraId="4E3FA740" w14:textId="78AE682F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</w:rPr>
      </w:pPr>
      <w:r w:rsidRPr="0045276A">
        <w:rPr>
          <w:rFonts w:eastAsia="Times New Roman"/>
          <w:b/>
          <w:color w:val="000000"/>
        </w:rPr>
        <w:t xml:space="preserve">…………………………………………        </w:t>
      </w:r>
      <w:r w:rsidRPr="0045276A">
        <w:rPr>
          <w:rFonts w:eastAsia="Times New Roman"/>
          <w:b/>
          <w:color w:val="000000"/>
        </w:rPr>
        <w:tab/>
      </w:r>
      <w:r w:rsidRPr="0045276A">
        <w:rPr>
          <w:rFonts w:eastAsia="Times New Roman"/>
          <w:b/>
          <w:color w:val="000000"/>
        </w:rPr>
        <w:tab/>
      </w:r>
      <w:r w:rsidR="0045276A">
        <w:rPr>
          <w:rFonts w:eastAsia="Times New Roman"/>
          <w:b/>
          <w:color w:val="000000"/>
        </w:rPr>
        <w:t xml:space="preserve">                          </w:t>
      </w:r>
      <w:r w:rsidRPr="0045276A">
        <w:rPr>
          <w:rFonts w:eastAsia="Times New Roman"/>
          <w:b/>
          <w:color w:val="000000"/>
        </w:rPr>
        <w:t xml:space="preserve"> ……………………………………………….</w:t>
      </w:r>
      <w:r w:rsidR="00CA4AC9">
        <w:rPr>
          <w:rFonts w:eastAsia="Times New Roman"/>
          <w:b/>
          <w:color w:val="000000"/>
        </w:rPr>
        <w:t>...............</w:t>
      </w:r>
    </w:p>
    <w:p w14:paraId="3CFD7EC9" w14:textId="1DE8621A" w:rsidR="00AD26B6" w:rsidRDefault="00AD26B6" w:rsidP="00AD26B6">
      <w:pPr>
        <w:pBdr>
          <w:top w:val="nil"/>
          <w:left w:val="nil"/>
          <w:bottom w:val="nil"/>
          <w:right w:val="nil"/>
          <w:between w:val="nil"/>
        </w:pBdr>
        <w:ind w:left="5664" w:hanging="5664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         </w:t>
      </w:r>
      <w:r w:rsidR="00055932" w:rsidRPr="00CA4AC9">
        <w:rPr>
          <w:rFonts w:eastAsia="Times New Roman"/>
          <w:color w:val="000000"/>
          <w:sz w:val="18"/>
          <w:szCs w:val="18"/>
        </w:rPr>
        <w:t xml:space="preserve">Miejscowość i data                                                           </w:t>
      </w:r>
      <w:r>
        <w:rPr>
          <w:rFonts w:eastAsia="Times New Roman"/>
          <w:color w:val="000000"/>
          <w:sz w:val="18"/>
          <w:szCs w:val="18"/>
        </w:rPr>
        <w:t xml:space="preserve">                            </w:t>
      </w:r>
      <w:r w:rsidR="00055932" w:rsidRPr="00CA4AC9">
        <w:rPr>
          <w:rFonts w:eastAsia="Times New Roman"/>
          <w:color w:val="000000"/>
          <w:sz w:val="18"/>
          <w:szCs w:val="18"/>
        </w:rPr>
        <w:t xml:space="preserve">(podpis osoby/osób upoważnionych </w:t>
      </w:r>
    </w:p>
    <w:p w14:paraId="4509FFFA" w14:textId="1E8A5C23" w:rsidR="00D447E9" w:rsidRPr="00095C6E" w:rsidRDefault="00055932" w:rsidP="00AD26B6">
      <w:pPr>
        <w:pBdr>
          <w:top w:val="nil"/>
          <w:left w:val="nil"/>
          <w:bottom w:val="nil"/>
          <w:right w:val="nil"/>
          <w:between w:val="nil"/>
        </w:pBdr>
        <w:ind w:left="5664" w:hanging="1344"/>
        <w:jc w:val="center"/>
        <w:rPr>
          <w:rFonts w:eastAsia="Times New Roman"/>
          <w:color w:val="000000"/>
          <w:sz w:val="18"/>
          <w:szCs w:val="18"/>
        </w:rPr>
      </w:pPr>
      <w:r w:rsidRPr="00CA4AC9">
        <w:rPr>
          <w:rFonts w:eastAsia="Times New Roman"/>
          <w:color w:val="000000"/>
          <w:sz w:val="18"/>
          <w:szCs w:val="18"/>
        </w:rPr>
        <w:t>o składania ofert w imieniu Oferenta</w:t>
      </w:r>
      <w:r w:rsidR="00CA4AC9" w:rsidRPr="00CA4AC9">
        <w:rPr>
          <w:rFonts w:eastAsia="Times New Roman"/>
          <w:color w:val="000000"/>
          <w:sz w:val="18"/>
          <w:szCs w:val="18"/>
        </w:rPr>
        <w:t>)</w:t>
      </w:r>
    </w:p>
    <w:sectPr w:rsidR="00D447E9" w:rsidRPr="00095C6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B9F12" w14:textId="77777777" w:rsidR="00EE4428" w:rsidRDefault="00EE4428">
      <w:r>
        <w:separator/>
      </w:r>
    </w:p>
  </w:endnote>
  <w:endnote w:type="continuationSeparator" w:id="0">
    <w:p w14:paraId="04480AE0" w14:textId="77777777" w:rsidR="00EE4428" w:rsidRDefault="00EE4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3492739"/>
      <w:docPartObj>
        <w:docPartGallery w:val="Page Numbers (Bottom of Page)"/>
        <w:docPartUnique/>
      </w:docPartObj>
    </w:sdtPr>
    <w:sdtContent>
      <w:p w14:paraId="6EF5E057" w14:textId="2394B4EA" w:rsidR="00DB31ED" w:rsidRDefault="00DB31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C01EC4" w14:textId="77777777" w:rsidR="00DB31ED" w:rsidRDefault="00DB31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6E23E" w14:textId="77777777" w:rsidR="00EE4428" w:rsidRDefault="00EE4428">
      <w:r>
        <w:separator/>
      </w:r>
    </w:p>
  </w:footnote>
  <w:footnote w:type="continuationSeparator" w:id="0">
    <w:p w14:paraId="4468BEDF" w14:textId="77777777" w:rsidR="00EE4428" w:rsidRDefault="00EE4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269DD" w14:textId="1481F270" w:rsidR="00D74242" w:rsidRDefault="00CA4AC9" w:rsidP="00CA4AC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9D13EC">
      <w:rPr>
        <w:noProof/>
      </w:rPr>
      <w:drawing>
        <wp:inline distT="0" distB="0" distL="0" distR="0" wp14:anchorId="583E6C75" wp14:editId="6DD3A010">
          <wp:extent cx="4486901" cy="724001"/>
          <wp:effectExtent l="0" t="0" r="9525" b="0"/>
          <wp:docPr id="18207268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072680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86901" cy="724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44A34"/>
    <w:multiLevelType w:val="hybridMultilevel"/>
    <w:tmpl w:val="2138E03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23CEE"/>
    <w:multiLevelType w:val="hybridMultilevel"/>
    <w:tmpl w:val="DFE862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F6312"/>
    <w:multiLevelType w:val="hybridMultilevel"/>
    <w:tmpl w:val="02C806B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AF69BA"/>
    <w:multiLevelType w:val="hybridMultilevel"/>
    <w:tmpl w:val="900A7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81226A"/>
    <w:multiLevelType w:val="hybridMultilevel"/>
    <w:tmpl w:val="14BE403E"/>
    <w:lvl w:ilvl="0" w:tplc="9CE6C7C2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ED4388"/>
    <w:multiLevelType w:val="hybridMultilevel"/>
    <w:tmpl w:val="43D6F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702762">
    <w:abstractNumId w:val="3"/>
  </w:num>
  <w:num w:numId="2" w16cid:durableId="910846296">
    <w:abstractNumId w:val="2"/>
  </w:num>
  <w:num w:numId="3" w16cid:durableId="868614351">
    <w:abstractNumId w:val="5"/>
  </w:num>
  <w:num w:numId="4" w16cid:durableId="74328113">
    <w:abstractNumId w:val="0"/>
  </w:num>
  <w:num w:numId="5" w16cid:durableId="1480027765">
    <w:abstractNumId w:val="4"/>
  </w:num>
  <w:num w:numId="6" w16cid:durableId="806245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242"/>
    <w:rsid w:val="00024FF9"/>
    <w:rsid w:val="00055932"/>
    <w:rsid w:val="00075383"/>
    <w:rsid w:val="00093FBB"/>
    <w:rsid w:val="00095C6E"/>
    <w:rsid w:val="000A0A55"/>
    <w:rsid w:val="000C1BAE"/>
    <w:rsid w:val="000C2520"/>
    <w:rsid w:val="000C50D9"/>
    <w:rsid w:val="000E1148"/>
    <w:rsid w:val="000E5857"/>
    <w:rsid w:val="000F15ED"/>
    <w:rsid w:val="00106CC9"/>
    <w:rsid w:val="001200BB"/>
    <w:rsid w:val="00143F49"/>
    <w:rsid w:val="00166BC0"/>
    <w:rsid w:val="001A4815"/>
    <w:rsid w:val="001A61B3"/>
    <w:rsid w:val="001D07F1"/>
    <w:rsid w:val="0024142E"/>
    <w:rsid w:val="00273F73"/>
    <w:rsid w:val="002D0CAD"/>
    <w:rsid w:val="002D56C7"/>
    <w:rsid w:val="00314A37"/>
    <w:rsid w:val="00331C1B"/>
    <w:rsid w:val="003540A7"/>
    <w:rsid w:val="00362195"/>
    <w:rsid w:val="00365858"/>
    <w:rsid w:val="003B2A06"/>
    <w:rsid w:val="003E0C31"/>
    <w:rsid w:val="003E70E9"/>
    <w:rsid w:val="003F7A4A"/>
    <w:rsid w:val="0042497F"/>
    <w:rsid w:val="00431751"/>
    <w:rsid w:val="004328EA"/>
    <w:rsid w:val="0044239B"/>
    <w:rsid w:val="00443E8E"/>
    <w:rsid w:val="0044532E"/>
    <w:rsid w:val="0045276A"/>
    <w:rsid w:val="00455338"/>
    <w:rsid w:val="00470593"/>
    <w:rsid w:val="00497153"/>
    <w:rsid w:val="004A56DE"/>
    <w:rsid w:val="004B059F"/>
    <w:rsid w:val="004B44DA"/>
    <w:rsid w:val="004D0958"/>
    <w:rsid w:val="004E1580"/>
    <w:rsid w:val="00510A2C"/>
    <w:rsid w:val="005174D1"/>
    <w:rsid w:val="0053651F"/>
    <w:rsid w:val="0056256D"/>
    <w:rsid w:val="00583A76"/>
    <w:rsid w:val="005C120F"/>
    <w:rsid w:val="005C3CB7"/>
    <w:rsid w:val="005C7882"/>
    <w:rsid w:val="005E5A5E"/>
    <w:rsid w:val="005E63EF"/>
    <w:rsid w:val="00606A2D"/>
    <w:rsid w:val="006302DE"/>
    <w:rsid w:val="00667182"/>
    <w:rsid w:val="00694EF5"/>
    <w:rsid w:val="006B04DE"/>
    <w:rsid w:val="006B61A4"/>
    <w:rsid w:val="006E4A95"/>
    <w:rsid w:val="006F4C31"/>
    <w:rsid w:val="00701961"/>
    <w:rsid w:val="007045FA"/>
    <w:rsid w:val="007645F0"/>
    <w:rsid w:val="007956F0"/>
    <w:rsid w:val="007C7DE1"/>
    <w:rsid w:val="00822588"/>
    <w:rsid w:val="00832DE9"/>
    <w:rsid w:val="0085070D"/>
    <w:rsid w:val="00865E7E"/>
    <w:rsid w:val="00893991"/>
    <w:rsid w:val="008A21B8"/>
    <w:rsid w:val="008E3C90"/>
    <w:rsid w:val="008F40A4"/>
    <w:rsid w:val="00915100"/>
    <w:rsid w:val="00934E4C"/>
    <w:rsid w:val="00950D05"/>
    <w:rsid w:val="00957175"/>
    <w:rsid w:val="009601B2"/>
    <w:rsid w:val="009948C9"/>
    <w:rsid w:val="009B3F88"/>
    <w:rsid w:val="009F61C8"/>
    <w:rsid w:val="009F62B7"/>
    <w:rsid w:val="009F7B05"/>
    <w:rsid w:val="00A031E1"/>
    <w:rsid w:val="00A20F10"/>
    <w:rsid w:val="00A25640"/>
    <w:rsid w:val="00A34104"/>
    <w:rsid w:val="00A366E7"/>
    <w:rsid w:val="00A53E89"/>
    <w:rsid w:val="00A56775"/>
    <w:rsid w:val="00A760CD"/>
    <w:rsid w:val="00AD26B6"/>
    <w:rsid w:val="00AF3937"/>
    <w:rsid w:val="00AF756E"/>
    <w:rsid w:val="00B20F57"/>
    <w:rsid w:val="00B3194A"/>
    <w:rsid w:val="00B9331A"/>
    <w:rsid w:val="00B97B72"/>
    <w:rsid w:val="00BA3C48"/>
    <w:rsid w:val="00BD2F8D"/>
    <w:rsid w:val="00BF6B46"/>
    <w:rsid w:val="00BF6E2F"/>
    <w:rsid w:val="00C07B3A"/>
    <w:rsid w:val="00C204FF"/>
    <w:rsid w:val="00C317FE"/>
    <w:rsid w:val="00C322A5"/>
    <w:rsid w:val="00C45942"/>
    <w:rsid w:val="00C71437"/>
    <w:rsid w:val="00C72B28"/>
    <w:rsid w:val="00C90CD9"/>
    <w:rsid w:val="00CA224B"/>
    <w:rsid w:val="00CA4AC9"/>
    <w:rsid w:val="00CC0DF7"/>
    <w:rsid w:val="00D1278A"/>
    <w:rsid w:val="00D1598A"/>
    <w:rsid w:val="00D37654"/>
    <w:rsid w:val="00D447E9"/>
    <w:rsid w:val="00D515FD"/>
    <w:rsid w:val="00D74242"/>
    <w:rsid w:val="00D8249A"/>
    <w:rsid w:val="00D935D0"/>
    <w:rsid w:val="00DB31ED"/>
    <w:rsid w:val="00DD198A"/>
    <w:rsid w:val="00DE6AEA"/>
    <w:rsid w:val="00DF1055"/>
    <w:rsid w:val="00DF6816"/>
    <w:rsid w:val="00E03FB0"/>
    <w:rsid w:val="00E12373"/>
    <w:rsid w:val="00E241FF"/>
    <w:rsid w:val="00E26DE1"/>
    <w:rsid w:val="00E40670"/>
    <w:rsid w:val="00E47353"/>
    <w:rsid w:val="00E82D7F"/>
    <w:rsid w:val="00E86EA5"/>
    <w:rsid w:val="00EB713C"/>
    <w:rsid w:val="00EE4428"/>
    <w:rsid w:val="00F804BC"/>
    <w:rsid w:val="00F90516"/>
    <w:rsid w:val="00FA0957"/>
    <w:rsid w:val="00FE21C6"/>
    <w:rsid w:val="00FE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11031"/>
  <w15:docId w15:val="{AC8C37ED-1553-4890-A6FC-57745C3B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53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aliases w:val="Numerowanie,List Paragraph,Akapit z listą BS,Kolorowa lista — akcent 11,Akapit z listą2,Preambuła"/>
    <w:basedOn w:val="Normalny"/>
    <w:link w:val="AkapitzlistZnak"/>
    <w:uiPriority w:val="34"/>
    <w:qFormat/>
    <w:rsid w:val="0045276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47E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47E9"/>
  </w:style>
  <w:style w:type="character" w:styleId="Odwoanieprzypisukocowego">
    <w:name w:val="end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7E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7E9"/>
  </w:style>
  <w:style w:type="character" w:styleId="Odwoanieprzypisudolnego">
    <w:name w:val="foot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Poprawka">
    <w:name w:val="Revision"/>
    <w:hidden/>
    <w:uiPriority w:val="99"/>
    <w:semiHidden/>
    <w:rsid w:val="00AF756E"/>
  </w:style>
  <w:style w:type="character" w:customStyle="1" w:styleId="AkapitzlistZnak">
    <w:name w:val="Akapit z listą Znak"/>
    <w:aliases w:val="Numerowanie Znak,List Paragraph Znak,Akapit z listą BS Znak,Kolorowa lista — akcent 11 Znak,Akapit z listą2 Znak,Preambuła Znak"/>
    <w:link w:val="Akapitzlist"/>
    <w:uiPriority w:val="1"/>
    <w:qFormat/>
    <w:locked/>
    <w:rsid w:val="0091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ORgUgYojgTv6kp297A8YjO13LA==">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5AF6D16-07ED-46DE-A5EF-039E3FCD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k.massel</dc:creator>
  <cp:lastModifiedBy>Marta Zakrzewska</cp:lastModifiedBy>
  <cp:revision>22</cp:revision>
  <dcterms:created xsi:type="dcterms:W3CDTF">2024-09-11T08:25:00Z</dcterms:created>
  <dcterms:modified xsi:type="dcterms:W3CDTF">2026-02-06T13:55:00Z</dcterms:modified>
</cp:coreProperties>
</file>